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08 февраля 2023 г. № 22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08 февраля 2023 г. № 22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межевания территории,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ограниченной ул. Дорожная,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Путиловская, ул. Антокольского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25.01.2022 № 70 «О подготовке проекта межевания территории, ограниченной ул. Дорожная, ул. Путиловская, ул. Антокольского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14 февраля 2023 г. по 15 марта 2023 г. общественные обсуждения по проекту межевания территории, ограниченной ул. Дорожная, ул. Путиловская, ул. Антокольского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21.02.2023 по 28.02.2023.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Дорожная, ул. Путиловская, ул. Антокольского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Дорожная, ул. Путиловская, ул. Антокольского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Установить, что с материалами по проекту межевания территории, ограниченной ул. Дорожная, ул. Путиловская, ул. Антокольского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Дорожная, ул. Путиловская, ул. Антокольского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Обеспечить размещение экспозиции демонстрационных материалов по проекту межевания территории, ограниченной ул. Дорожная, ул. Путиловская, ул. Антокольского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8.3. В срок до 15.03.2023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Дорожная, ул. Путиловская, ул. Антокольского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